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2A" w:rsidRDefault="000B7F2A" w:rsidP="005B405A">
      <w:pPr>
        <w:spacing w:before="145" w:after="0" w:line="280" w:lineRule="exact"/>
        <w:ind w:left="1416" w:right="17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7F2A" w:rsidRDefault="000B7F2A" w:rsidP="005B405A">
      <w:pPr>
        <w:spacing w:before="145" w:after="0" w:line="280" w:lineRule="exact"/>
        <w:ind w:left="1416" w:right="17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405A" w:rsidRDefault="00345CB4" w:rsidP="005B405A">
      <w:pPr>
        <w:spacing w:before="145" w:after="0" w:line="280" w:lineRule="exact"/>
        <w:ind w:left="1416" w:right="17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Na temelju članka 134. </w:t>
      </w:r>
      <w:r w:rsidR="005B405A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Statuta</w:t>
      </w:r>
      <w:r w:rsidR="00EE0DA2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 Osnovne glazbene škole Brač,</w:t>
      </w:r>
      <w:r w:rsidR="005B405A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DA2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405A" w:rsidRPr="000B7F2A">
        <w:rPr>
          <w:rFonts w:ascii="Times New Roman" w:hAnsi="Times New Roman" w:cs="Times New Roman"/>
          <w:color w:val="000000"/>
          <w:sz w:val="28"/>
          <w:szCs w:val="28"/>
        </w:rPr>
        <w:t>Školski odbor Osnovne</w:t>
      </w:r>
      <w:r w:rsidR="00EE0DA2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glazbene škole Brač</w:t>
      </w:r>
      <w:r w:rsidR="000B7F2A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na sjednici održanoj dana 20</w:t>
      </w:r>
      <w:r w:rsidR="00EE0DA2" w:rsidRPr="000B7F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B7F2A" w:rsidRPr="000B7F2A">
        <w:rPr>
          <w:rFonts w:ascii="Times New Roman" w:hAnsi="Times New Roman" w:cs="Times New Roman"/>
          <w:color w:val="000000"/>
          <w:sz w:val="28"/>
          <w:szCs w:val="28"/>
        </w:rPr>
        <w:t xml:space="preserve"> ožujka </w:t>
      </w:r>
      <w:r w:rsidR="00EE0DA2" w:rsidRPr="000B7F2A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5B405A" w:rsidRPr="000B7F2A">
        <w:rPr>
          <w:rFonts w:ascii="Times New Roman" w:hAnsi="Times New Roman" w:cs="Times New Roman"/>
          <w:color w:val="000000"/>
          <w:sz w:val="28"/>
          <w:szCs w:val="28"/>
        </w:rPr>
        <w:t>. donio je</w:t>
      </w:r>
      <w:r w:rsidR="000B7F2A" w:rsidRPr="000B7F2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7F2A" w:rsidRPr="000B7F2A" w:rsidRDefault="000B7F2A" w:rsidP="005B405A">
      <w:pPr>
        <w:spacing w:before="145" w:after="0" w:line="280" w:lineRule="exact"/>
        <w:ind w:left="1416" w:right="1747"/>
        <w:jc w:val="both"/>
        <w:rPr>
          <w:sz w:val="28"/>
          <w:szCs w:val="28"/>
        </w:rPr>
      </w:pPr>
    </w:p>
    <w:p w:rsidR="005B405A" w:rsidRPr="000B7F2A" w:rsidRDefault="000B7F2A" w:rsidP="000B7F2A">
      <w:pPr>
        <w:spacing w:before="284" w:after="0" w:line="322" w:lineRule="exact"/>
        <w:rPr>
          <w:sz w:val="40"/>
          <w:szCs w:val="40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5B405A" w:rsidRPr="000B7F2A">
        <w:rPr>
          <w:rFonts w:ascii="Times New Roman Bold" w:hAnsi="Times New Roman Bold" w:cs="Times New Roman Bold"/>
          <w:color w:val="000000"/>
          <w:sz w:val="40"/>
          <w:szCs w:val="40"/>
        </w:rPr>
        <w:t>P O S L O V N I K</w:t>
      </w:r>
    </w:p>
    <w:p w:rsidR="005B405A" w:rsidRDefault="000B7F2A" w:rsidP="000B7F2A">
      <w:pPr>
        <w:spacing w:before="178" w:after="0" w:line="322" w:lineRule="exact"/>
        <w:rPr>
          <w:rFonts w:ascii="Times New Roman Bold" w:hAnsi="Times New Roman Bold" w:cs="Times New Roman Bold"/>
          <w:color w:val="000000"/>
          <w:sz w:val="28"/>
          <w:szCs w:val="28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                                                          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o radu Učiteljskog </w:t>
      </w:r>
      <w:r w:rsidR="005B405A">
        <w:rPr>
          <w:rFonts w:ascii="Times New Roman Bold" w:hAnsi="Times New Roman Bold" w:cs="Times New Roman Bold"/>
          <w:color w:val="000000"/>
          <w:sz w:val="28"/>
          <w:szCs w:val="28"/>
        </w:rPr>
        <w:t>vijeća</w:t>
      </w:r>
    </w:p>
    <w:p w:rsidR="00345CB4" w:rsidRDefault="00345CB4" w:rsidP="00B75420">
      <w:pPr>
        <w:spacing w:before="178" w:after="0" w:line="322" w:lineRule="exact"/>
        <w:ind w:left="851" w:firstLine="3685"/>
      </w:pPr>
    </w:p>
    <w:p w:rsidR="005B405A" w:rsidRDefault="005B405A" w:rsidP="00345CB4">
      <w:pPr>
        <w:pStyle w:val="Odlomakpopisa"/>
        <w:numPr>
          <w:ilvl w:val="0"/>
          <w:numId w:val="1"/>
        </w:numPr>
        <w:spacing w:before="198" w:after="0" w:line="322" w:lineRule="exact"/>
      </w:pPr>
      <w:r w:rsidRPr="00345CB4">
        <w:rPr>
          <w:rFonts w:ascii="Times New Roman Bold" w:hAnsi="Times New Roman Bold" w:cs="Times New Roman Bold"/>
          <w:color w:val="000000"/>
          <w:sz w:val="28"/>
          <w:szCs w:val="28"/>
        </w:rPr>
        <w:t>OPĆE ODREDBE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64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1.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Poslovnikom o radu učiteljskog vijeća </w:t>
      </w:r>
      <w:r w:rsidR="00241D31">
        <w:rPr>
          <w:rFonts w:ascii="Times New Roman" w:hAnsi="Times New Roman" w:cs="Times New Roman"/>
          <w:color w:val="000000"/>
          <w:sz w:val="24"/>
          <w:szCs w:val="24"/>
        </w:rPr>
        <w:t xml:space="preserve">(u </w:t>
      </w:r>
      <w:r>
        <w:rPr>
          <w:rFonts w:ascii="Times New Roman" w:hAnsi="Times New Roman" w:cs="Times New Roman"/>
          <w:color w:val="000000"/>
          <w:sz w:val="24"/>
          <w:szCs w:val="24"/>
        </w:rPr>
        <w:t>daljnje</w:t>
      </w:r>
      <w:r w:rsidR="00241D31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tekstu: Poslovnik) uređuje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se:</w:t>
      </w:r>
    </w:p>
    <w:p w:rsidR="005B405A" w:rsidRDefault="005B405A" w:rsidP="005B405A">
      <w:pPr>
        <w:spacing w:before="11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 pripremanje sjednica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sazivanje sjednica, dostavljanje poziva i radnih materijala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vođenje sjednica i način odlučivanja članova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položaj, prava i obveze članova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izvješćivanje radnika škole i osnivača o radu učiteljskog vijeća 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rješavanje drugih pitanja značajnih za rad i odlučivanje na sjednicama učiteljskog </w:t>
      </w:r>
      <w:r w:rsidR="00241D31">
        <w:rPr>
          <w:rFonts w:ascii="Times New Roman" w:hAnsi="Times New Roman" w:cs="Times New Roman"/>
          <w:color w:val="000000"/>
          <w:sz w:val="24"/>
          <w:szCs w:val="24"/>
        </w:rPr>
        <w:t>vijeća</w:t>
      </w:r>
    </w:p>
    <w:p w:rsidR="005B405A" w:rsidRDefault="005B405A" w:rsidP="005B405A">
      <w:pPr>
        <w:spacing w:before="144" w:after="0" w:line="276" w:lineRule="exact"/>
        <w:ind w:left="1416"/>
      </w:pP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28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2.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Odredbe ovog poslovnika primjenjuju se na članove i na druge osobe koje su nazočne na </w:t>
      </w:r>
      <w:r>
        <w:rPr>
          <w:rFonts w:ascii="Times New Roman" w:hAnsi="Times New Roman" w:cs="Times New Roman"/>
          <w:color w:val="000000"/>
          <w:sz w:val="24"/>
          <w:szCs w:val="24"/>
        </w:rPr>
        <w:t>sjednicama i sudjeluju u radu učiteljskog vijeća</w:t>
      </w:r>
      <w:r w:rsidR="00BA41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7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28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pravilnoj primjeni odredaba ovog poslovnika brinu se ravnatelj i </w:t>
      </w:r>
      <w:r w:rsidR="00BA416A">
        <w:rPr>
          <w:rFonts w:ascii="Times New Roman" w:hAnsi="Times New Roman" w:cs="Times New Roman"/>
          <w:color w:val="000000"/>
          <w:sz w:val="24"/>
          <w:szCs w:val="24"/>
        </w:rPr>
        <w:t>učitelj</w:t>
      </w:r>
      <w:r w:rsidR="00AA719E">
        <w:rPr>
          <w:rFonts w:ascii="Times New Roman" w:hAnsi="Times New Roman" w:cs="Times New Roman"/>
          <w:color w:val="000000"/>
          <w:sz w:val="24"/>
          <w:szCs w:val="24"/>
        </w:rPr>
        <w:t>i</w:t>
      </w:r>
      <w:bookmarkStart w:id="0" w:name="_GoBack"/>
      <w:bookmarkEnd w:id="0"/>
      <w:r w:rsidR="00BA41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05A" w:rsidRDefault="005B405A" w:rsidP="005B405A">
      <w:pPr>
        <w:spacing w:after="0" w:line="322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244" w:after="0" w:line="322" w:lineRule="exact"/>
        <w:ind w:left="1416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II. SJEDNICE UČITELJSKOG VIJEĆA 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1. Sazivanje i pripremanje sjednica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28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Učiteljs</w:t>
      </w:r>
      <w:r w:rsidR="007631AA">
        <w:rPr>
          <w:rFonts w:ascii="Times New Roman" w:hAnsi="Times New Roman" w:cs="Times New Roman"/>
          <w:color w:val="000000"/>
          <w:sz w:val="24"/>
          <w:szCs w:val="24"/>
        </w:rPr>
        <w:t>ko vijeće radi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sjednicama.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- 2 -</w:t>
      </w:r>
    </w:p>
    <w:p w:rsidR="005B405A" w:rsidRDefault="005B405A" w:rsidP="005B405A">
      <w:pPr>
        <w:spacing w:before="330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Uz članove na sjednicama mogu biti nazočne i druge osobe ako su pozvane, uz odobrenje </w:t>
      </w:r>
      <w:r>
        <w:rPr>
          <w:rFonts w:ascii="Times New Roman" w:hAnsi="Times New Roman" w:cs="Times New Roman"/>
          <w:color w:val="000000"/>
          <w:sz w:val="24"/>
          <w:szCs w:val="24"/>
        </w:rPr>
        <w:t>predsjedavajućeg, po službenoj dužnosti ili kada to pravo osobama pripada po zakonu odnosno općim aktima škole.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3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5B405A" w:rsidRDefault="005B405A" w:rsidP="005B405A">
      <w:pPr>
        <w:spacing w:before="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Kada se na sjednicama raspravlja o pitanjima ili podatcima koji predstavljaju poslovnu ili drugu </w:t>
      </w:r>
      <w: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tajnu prema zakonu ili općem aktu škole, sjednice se održavaju bez nazočnost</w:t>
      </w:r>
      <w:r w:rsidR="00A76562"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drugih osoba.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3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6.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Sjednice učiteljskog vijeća održavaju se prema potrebi. Sjednice učiteljskog vijeća obvezno se održavaju na početku školske godine i na kraju svakog polugodišta.</w:t>
      </w:r>
    </w:p>
    <w:p w:rsidR="005B405A" w:rsidRDefault="005B405A" w:rsidP="005B405A">
      <w:pPr>
        <w:spacing w:after="0" w:line="276" w:lineRule="exact"/>
        <w:ind w:left="5492"/>
        <w:rPr>
          <w:sz w:val="24"/>
          <w:szCs w:val="24"/>
        </w:rPr>
      </w:pPr>
    </w:p>
    <w:p w:rsidR="005B405A" w:rsidRPr="00EE0DA2" w:rsidRDefault="005B405A" w:rsidP="005B405A">
      <w:pPr>
        <w:spacing w:before="3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Sjednice se održavaju u sjedištu škole.</w:t>
      </w:r>
    </w:p>
    <w:p w:rsidR="005B405A" w:rsidRPr="00EE0DA2" w:rsidRDefault="005B405A" w:rsidP="005B405A">
      <w:pPr>
        <w:spacing w:before="144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8.</w:t>
      </w:r>
    </w:p>
    <w:p w:rsidR="005B405A" w:rsidRDefault="005B405A" w:rsidP="005B405A">
      <w:pPr>
        <w:spacing w:before="26" w:after="0" w:line="420" w:lineRule="exact"/>
        <w:ind w:left="1416" w:right="58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Ravnatelj priprema sjednice učiteljskog vijeća </w:t>
      </w:r>
      <w:r w:rsidR="00A76562">
        <w:t>.</w:t>
      </w:r>
    </w:p>
    <w:p w:rsidR="005B405A" w:rsidRDefault="005B405A" w:rsidP="005B405A">
      <w:pPr>
        <w:spacing w:after="0" w:line="415" w:lineRule="exact"/>
        <w:ind w:left="1416" w:right="121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Sjednice se moraju pripremiti tako da se rad na sjednicama odvija učinkovito i ekonomično,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odluke donose pravodobno i u skladu sa zakonom i općim aktima škole. </w:t>
      </w:r>
      <w:r>
        <w:br/>
      </w: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Ako ravnatelj  ocjeni da pripremljeni materijal za sjednicu nije dovoljno </w:t>
      </w: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stručno ili precizno urađen ili dokumentiran, vratit će ga predlagaču (nositelju zadaće) s </w:t>
      </w:r>
      <w:r>
        <w:rPr>
          <w:rFonts w:ascii="Times New Roman" w:hAnsi="Times New Roman" w:cs="Times New Roman"/>
          <w:color w:val="000000"/>
          <w:sz w:val="24"/>
          <w:szCs w:val="24"/>
        </w:rPr>
        <w:t>prijedlogom ili zahtjevom o izmjeni ili dopuni predmetnog materijala.</w:t>
      </w:r>
    </w:p>
    <w:p w:rsidR="005B405A" w:rsidRPr="00EE0DA2" w:rsidRDefault="005B405A" w:rsidP="005B405A">
      <w:pPr>
        <w:spacing w:before="265" w:after="0" w:line="276" w:lineRule="exact"/>
        <w:ind w:left="549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5B405A" w:rsidRDefault="005B405A" w:rsidP="005B405A">
      <w:pPr>
        <w:spacing w:before="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Materijale na sjednici obrazlaže osoba koja je materijal pripremila ili na koju se materijal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odnosi.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EE0DA2" w:rsidRDefault="005B405A" w:rsidP="005B405A">
      <w:pPr>
        <w:spacing w:before="3" w:after="0" w:line="276" w:lineRule="exact"/>
        <w:ind w:left="543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>Prijedlog dnevnog reda sjednice učitelj</w:t>
      </w:r>
      <w:r w:rsidR="00FF1BC3">
        <w:rPr>
          <w:rFonts w:ascii="Times New Roman" w:hAnsi="Times New Roman" w:cs="Times New Roman"/>
          <w:color w:val="000000"/>
          <w:w w:val="105"/>
          <w:sz w:val="24"/>
          <w:szCs w:val="24"/>
        </w:rPr>
        <w:t>skog vijeća sastavlja ravnatelj.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 </w:t>
      </w:r>
    </w:p>
    <w:p w:rsidR="005B405A" w:rsidRDefault="005B405A" w:rsidP="005B405A">
      <w:pPr>
        <w:spacing w:before="123" w:after="0" w:line="276" w:lineRule="exact"/>
        <w:ind w:left="1476"/>
      </w:pPr>
      <w:r>
        <w:rPr>
          <w:rFonts w:ascii="Times New Roman" w:hAnsi="Times New Roman" w:cs="Times New Roman"/>
          <w:color w:val="000000"/>
          <w:sz w:val="24"/>
          <w:szCs w:val="24"/>
        </w:rPr>
        <w:t>Kod predlaganja dnevnog reda treba se voditi računa:</w:t>
      </w:r>
    </w:p>
    <w:p w:rsidR="005B405A" w:rsidRDefault="005B405A" w:rsidP="005B405A">
      <w:pPr>
        <w:spacing w:before="42" w:after="0" w:line="40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da se u dnevni red uvrste predmeti o kojima je ovlašteno raspravljati i odlučivati učiteljsko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vijeće </w:t>
      </w:r>
    </w:p>
    <w:p w:rsidR="005B405A" w:rsidRDefault="005B405A" w:rsidP="005B405A">
      <w:pPr>
        <w:spacing w:before="123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da dnevni red ne bude preopširan</w:t>
      </w:r>
    </w:p>
    <w:p w:rsidR="005B405A" w:rsidRDefault="005B405A" w:rsidP="005B405A">
      <w:pPr>
        <w:spacing w:before="34" w:after="0" w:line="41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da predmeti o kojima će se raspravljati i odlučivati na sjednici, budu obrađeni, dokumentirani i obrazloženi tako da se članovi mogu upoznati s predmetom i o njemu raspravljati i odlučivati na zakazanoj sjednici.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- 3 -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EE0DA2" w:rsidRDefault="005B405A" w:rsidP="005B405A">
      <w:pPr>
        <w:spacing w:before="172" w:after="0" w:line="276" w:lineRule="exact"/>
        <w:ind w:left="5432"/>
        <w:rPr>
          <w:b/>
        </w:rPr>
      </w:pPr>
      <w:r w:rsidRPr="00EE0DA2">
        <w:rPr>
          <w:rFonts w:ascii="Times New Roman" w:hAnsi="Times New Roman" w:cs="Times New Roman"/>
          <w:b/>
          <w:color w:val="000000"/>
          <w:sz w:val="24"/>
          <w:szCs w:val="24"/>
        </w:rPr>
        <w:t>Članak 11.</w:t>
      </w:r>
    </w:p>
    <w:p w:rsidR="005B405A" w:rsidRDefault="005B405A" w:rsidP="005B405A">
      <w:pPr>
        <w:spacing w:before="26" w:after="0" w:line="420" w:lineRule="exact"/>
        <w:ind w:left="1416" w:right="6086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Sjednicu učiteljskog vijeća saziva ravnatelj. </w:t>
      </w:r>
      <w:r>
        <w:br/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3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12.</w:t>
      </w:r>
    </w:p>
    <w:p w:rsidR="005B405A" w:rsidRDefault="005B405A" w:rsidP="005B405A">
      <w:pPr>
        <w:spacing w:before="6" w:after="0" w:line="420" w:lineRule="exact"/>
        <w:ind w:left="1416" w:right="1220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Obavijest o održavanju sjednice stavlja se na oglasnu ploču Škole najkasnije 3 dana prije </w:t>
      </w:r>
      <w:r>
        <w:rPr>
          <w:rFonts w:ascii="Times New Roman" w:hAnsi="Times New Roman" w:cs="Times New Roman"/>
          <w:color w:val="000000"/>
          <w:sz w:val="24"/>
          <w:szCs w:val="24"/>
        </w:rPr>
        <w:t>održavanja sjednice.</w:t>
      </w:r>
    </w:p>
    <w:p w:rsidR="005B405A" w:rsidRDefault="005B405A" w:rsidP="005B405A">
      <w:pPr>
        <w:spacing w:before="9" w:after="0" w:line="410" w:lineRule="exact"/>
        <w:ind w:left="1416" w:right="1219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Poziv za sjednicu dostavlja se u pisanom obliku članovima učiteljskog vijeća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koji privremeno ne borave u školi najkasnije 3 dana prije održavanja sjednice.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Poziv na sjednicu drugim pozvanim osobama dostavlja se osobnom dostavom ili poštom.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5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13.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Pisani poziv za sjednicu obvezno sadrži:</w:t>
      </w:r>
    </w:p>
    <w:p w:rsidR="005B405A" w:rsidRDefault="005B405A" w:rsidP="005B405A">
      <w:pPr>
        <w:spacing w:before="26" w:after="0" w:line="420" w:lineRule="exact"/>
        <w:ind w:left="1416" w:right="122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ime i prezime osobe koja se poziva na sjednicu, ukoliko se šalje članovima učite</w:t>
      </w:r>
      <w:r w:rsidR="00BA2026">
        <w:rPr>
          <w:rFonts w:ascii="Times New Roman" w:hAnsi="Times New Roman" w:cs="Times New Roman"/>
          <w:color w:val="000000"/>
          <w:sz w:val="24"/>
          <w:szCs w:val="24"/>
        </w:rPr>
        <w:t xml:space="preserve">ljskog vijeća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privremeno ne borave u školi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prijedlog dnevnog reda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mjesto i vrijeme održavanja sjednice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potpis predsjedavajućeg sjednice.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52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2.Tijek sjednice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8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14.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>Sjednici učiteljsko</w:t>
      </w:r>
      <w:r w:rsidR="004E77E2">
        <w:rPr>
          <w:rFonts w:ascii="Times New Roman" w:hAnsi="Times New Roman" w:cs="Times New Roman"/>
          <w:color w:val="000000"/>
          <w:w w:val="104"/>
          <w:sz w:val="24"/>
          <w:szCs w:val="24"/>
        </w:rPr>
        <w:t>g vijeća predsjedava ravnatelj.</w:t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(u </w:t>
      </w:r>
      <w:r>
        <w:rPr>
          <w:rFonts w:ascii="Times New Roman" w:hAnsi="Times New Roman" w:cs="Times New Roman"/>
          <w:color w:val="000000"/>
          <w:sz w:val="24"/>
          <w:szCs w:val="24"/>
        </w:rPr>
        <w:t>daljnjem tekstu: predsjedavajući).</w:t>
      </w:r>
    </w:p>
    <w:p w:rsidR="005B405A" w:rsidRPr="006D4E36" w:rsidRDefault="005B405A" w:rsidP="005B405A">
      <w:pPr>
        <w:spacing w:before="259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15.</w:t>
      </w:r>
    </w:p>
    <w:p w:rsidR="005B405A" w:rsidRDefault="005B405A" w:rsidP="005B405A">
      <w:pPr>
        <w:spacing w:before="34" w:after="0" w:line="41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Pravo odlučivanja na sjednici imaju samo članovi učiteljskog vijeća </w:t>
      </w:r>
      <w:r w:rsidR="006F11C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Ostali nazočni na sjednici imaju pravo sudjelovati u raspravi uz prethodnu suglasnost </w:t>
      </w:r>
      <w:r>
        <w:rPr>
          <w:rFonts w:ascii="Times New Roman" w:hAnsi="Times New Roman" w:cs="Times New Roman"/>
          <w:color w:val="000000"/>
          <w:sz w:val="24"/>
          <w:szCs w:val="24"/>
        </w:rPr>
        <w:t>predsjedavajućeg, ali bez prava odlučivanja.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265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16.</w:t>
      </w:r>
    </w:p>
    <w:p w:rsidR="005B405A" w:rsidRDefault="005B405A" w:rsidP="005B405A">
      <w:pPr>
        <w:spacing w:before="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Prije započinjanja sjednice predsjedavajući provjerava je li sjednici nazočna većina članova i </w:t>
      </w:r>
      <w:r>
        <w:rPr>
          <w:rFonts w:ascii="Times New Roman" w:hAnsi="Times New Roman" w:cs="Times New Roman"/>
          <w:color w:val="000000"/>
          <w:sz w:val="24"/>
          <w:szCs w:val="24"/>
        </w:rPr>
        <w:t>utvrđuje imena nazočnih.</w:t>
      </w:r>
    </w:p>
    <w:p w:rsidR="005B405A" w:rsidRDefault="005B405A" w:rsidP="005B405A">
      <w:pPr>
        <w:spacing w:before="11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Predsjedavajući utvrđuje koji su od članova svoj izostanak opravdali.</w:t>
      </w:r>
    </w:p>
    <w:p w:rsidR="005B405A" w:rsidRDefault="005B405A" w:rsidP="005B405A">
      <w:pPr>
        <w:tabs>
          <w:tab w:val="left" w:pos="8754"/>
        </w:tabs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8"/>
          <w:sz w:val="24"/>
          <w:szCs w:val="24"/>
        </w:rPr>
        <w:t xml:space="preserve">Ako je na sjednici nazočan dostatan broj članova sukladno stavkom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1. ovoga članka, </w:t>
      </w:r>
      <w:r>
        <w:rPr>
          <w:rFonts w:ascii="Times New Roman" w:hAnsi="Times New Roman" w:cs="Times New Roman"/>
          <w:color w:val="000000"/>
          <w:sz w:val="24"/>
          <w:szCs w:val="24"/>
        </w:rPr>
        <w:t>predsjedavajući započinje sjednicu.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- 4 -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172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17.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Dnevni red sjednice utvrđuje se na temelju prijedloga dnevnog reda, koji je naznačen u </w:t>
      </w:r>
      <w:r>
        <w:rPr>
          <w:rFonts w:ascii="Times New Roman" w:hAnsi="Times New Roman" w:cs="Times New Roman"/>
          <w:color w:val="000000"/>
          <w:sz w:val="24"/>
          <w:szCs w:val="24"/>
        </w:rPr>
        <w:t>obavijesti odnosno pozivu na sjednicu.</w:t>
      </w:r>
    </w:p>
    <w:p w:rsidR="005B405A" w:rsidRDefault="005B405A" w:rsidP="005B405A">
      <w:pPr>
        <w:spacing w:after="0" w:line="415" w:lineRule="exact"/>
        <w:ind w:left="1416" w:right="1218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Svaki član učiteljskog vijeća ima pravo prije utvrđivanja dnevnog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reda predložiti da se o pojedinoj točki dnevnog reda ne raspravlja ako ona nije na odgovarajući način obrazložena ili ako na sjednici nije nazočan odgovarajući izvjestitelj.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Predsjedavajući sjednice proglašava utvrđeni dnevni red.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Utvrđeni dnevni red ne može se tijekom sjednice mijenjati.</w:t>
      </w:r>
    </w:p>
    <w:p w:rsidR="005B405A" w:rsidRPr="006D4E36" w:rsidRDefault="005B405A" w:rsidP="005B405A">
      <w:pPr>
        <w:spacing w:before="265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18.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Nakon utvrđenog dnevnog reda prelazi se na raspravu i odlučivanje o predmetima dnevnog </w:t>
      </w:r>
      <w:r>
        <w:rPr>
          <w:rFonts w:ascii="Times New Roman" w:hAnsi="Times New Roman" w:cs="Times New Roman"/>
          <w:color w:val="000000"/>
          <w:sz w:val="24"/>
          <w:szCs w:val="24"/>
        </w:rPr>
        <w:t>reda, redoslijedom koji je utvrđen u dnevnom redu.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7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19.</w:t>
      </w:r>
    </w:p>
    <w:p w:rsidR="005B405A" w:rsidRDefault="005B405A" w:rsidP="005B405A">
      <w:pPr>
        <w:spacing w:before="194" w:after="0" w:line="41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Kada su članovima dostavljeni materijali za sjednicu na temelju kojih se donosi određena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odluka ili zaključak, izvjestitelj je dužan samo kratko iznijeti sadržaj materijala ili priložene </w:t>
      </w:r>
      <w:r>
        <w:rPr>
          <w:rFonts w:ascii="Times New Roman" w:hAnsi="Times New Roman" w:cs="Times New Roman"/>
          <w:color w:val="000000"/>
          <w:sz w:val="24"/>
          <w:szCs w:val="24"/>
        </w:rPr>
        <w:t>odluke ili zaključke.</w:t>
      </w:r>
    </w:p>
    <w:p w:rsidR="005B405A" w:rsidRPr="006D4E36" w:rsidRDefault="005B405A" w:rsidP="005B405A">
      <w:pPr>
        <w:spacing w:before="121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20.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Na sjednici nitko ne može govoriti dok ne dobije riječ od predsjedavajućeg sjednice.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Predsjedavajući daje riječ prijavljenima za raspravu prema redoslijedu kojim su se prijavili.</w:t>
      </w:r>
    </w:p>
    <w:p w:rsidR="005B405A" w:rsidRDefault="005B405A" w:rsidP="005B405A">
      <w:pPr>
        <w:spacing w:before="34" w:after="0" w:line="41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Izvan redoslijeda prijavljivanja predsjedavajući će dati riječ izvjestitelju o određenoj točki </w:t>
      </w:r>
      <w:r>
        <w:br/>
      </w: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dnevnog reda ako on to zatraži ili ako je to nužno zbog dopunskog objašnjenja pojedinog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predmeta.</w:t>
      </w:r>
    </w:p>
    <w:p w:rsidR="005B405A" w:rsidRPr="006D4E36" w:rsidRDefault="005B405A" w:rsidP="005B405A">
      <w:pPr>
        <w:spacing w:before="121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21.</w:t>
      </w:r>
    </w:p>
    <w:p w:rsidR="005B405A" w:rsidRDefault="005B405A" w:rsidP="005B405A">
      <w:pPr>
        <w:spacing w:before="26" w:after="0" w:line="420" w:lineRule="exact"/>
        <w:ind w:left="1416" w:right="1993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Osoba koja sudjeluje u raspravi može o istom predmetu govoriti više puta, ali samo uz dopuštenje predsjedavajućeg.</w:t>
      </w:r>
    </w:p>
    <w:p w:rsidR="005B405A" w:rsidRDefault="005B405A" w:rsidP="005B405A">
      <w:pPr>
        <w:spacing w:after="0" w:line="413" w:lineRule="exact"/>
        <w:ind w:left="1416" w:right="121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prijedlog predsjedavajućeg ili člana, učiteljsko vijeće može odlučiti da se uskrati riječ sudioniku u raspravi koji je već govorio o istom predmetu.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Pravo na ponovno sudjelovanje u raspravi ima svaka osoba tek nakon što završi s izlaganjem </w:t>
      </w:r>
      <w:r>
        <w:rPr>
          <w:rFonts w:ascii="Times New Roman" w:hAnsi="Times New Roman" w:cs="Times New Roman"/>
          <w:color w:val="000000"/>
          <w:sz w:val="24"/>
          <w:szCs w:val="24"/>
        </w:rPr>
        <w:t>osoba koje se prvi put prijavila i dobila riječ.</w:t>
      </w:r>
    </w:p>
    <w:p w:rsidR="005B405A" w:rsidRPr="006D4E36" w:rsidRDefault="005B405A" w:rsidP="005B405A">
      <w:pPr>
        <w:spacing w:before="267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22.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Sudionik u raspravi koji dobije riječ obvezan je pridržavati se predmeta rasprave prema </w:t>
      </w:r>
      <w:r>
        <w:rPr>
          <w:rFonts w:ascii="Times New Roman" w:hAnsi="Times New Roman" w:cs="Times New Roman"/>
          <w:color w:val="000000"/>
          <w:sz w:val="24"/>
          <w:szCs w:val="24"/>
        </w:rPr>
        <w:t>utvrđenom dnevnom redu.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- 5 -</w:t>
      </w:r>
    </w:p>
    <w:p w:rsidR="005B405A" w:rsidRDefault="005B405A" w:rsidP="005B405A">
      <w:pPr>
        <w:spacing w:before="330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Ukoliko se sudionik u raspravi u svom izlaganju udalji od predmeta o kojem se raspravlja, </w:t>
      </w:r>
      <w:r>
        <w:rPr>
          <w:rFonts w:ascii="Times New Roman" w:hAnsi="Times New Roman" w:cs="Times New Roman"/>
          <w:color w:val="000000"/>
          <w:sz w:val="24"/>
          <w:szCs w:val="24"/>
        </w:rPr>
        <w:t>predsjedavajući će ga opomenuti da se treba pridržavati dnevnog reda.</w:t>
      </w:r>
    </w:p>
    <w:p w:rsidR="005B405A" w:rsidRDefault="005B405A" w:rsidP="005B405A">
      <w:pPr>
        <w:spacing w:before="17" w:after="0" w:line="40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Ako isti tako ne postupi , predsjedavajući će mu uskratiti pravo daljeg sudjelovanja u raspravi o toj točki dnevnog reda.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7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23.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Sudionik u raspravi dužan je govoriti kratko i jasno i iznositi prijedloge za rješavanje predmeta o kojima se raspravlja.</w:t>
      </w:r>
    </w:p>
    <w:p w:rsidR="005B405A" w:rsidRDefault="005B405A" w:rsidP="005B405A">
      <w:pPr>
        <w:spacing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Predsjedavajući sjednice dužan je brinuti se da sudionika u raspravi nitko ne ometa za vrijeme njegova izlaganja.</w:t>
      </w:r>
    </w:p>
    <w:p w:rsidR="005B405A" w:rsidRPr="006D4E36" w:rsidRDefault="005B405A" w:rsidP="005B405A">
      <w:pPr>
        <w:spacing w:before="259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24.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Učiteljsko vijeće na prijedlog predsjedavajućeg ili drugog člana može </w:t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odlučiti da se rasprava o pojedinom predmetu prekine i da se predmet ponovno prouči ili </w:t>
      </w:r>
      <w:r>
        <w:rPr>
          <w:rFonts w:ascii="Times New Roman" w:hAnsi="Times New Roman" w:cs="Times New Roman"/>
          <w:color w:val="000000"/>
          <w:sz w:val="24"/>
          <w:szCs w:val="24"/>
        </w:rPr>
        <w:t>dopuni, odnosno da se pribave dodatni podatci za iduću sjednicu.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3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25.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Kad se na sjednici raspravlja o podatcima ili ispravama koje predstavljaju poslovnu ili drugu </w:t>
      </w:r>
      <w:r>
        <w:rPr>
          <w:rFonts w:ascii="Times New Roman" w:hAnsi="Times New Roman" w:cs="Times New Roman"/>
          <w:color w:val="000000"/>
          <w:sz w:val="24"/>
          <w:szCs w:val="24"/>
        </w:rPr>
        <w:t>tajnu, predsjedavajući će upozoriti nazočne članove da se ti podatci ili isprave smatraju tajnom i da su ih nazočni članovi dužni čuvati kao tajnu.</w:t>
      </w:r>
    </w:p>
    <w:p w:rsidR="005B405A" w:rsidRPr="006D4E36" w:rsidRDefault="005B405A" w:rsidP="005B405A">
      <w:pPr>
        <w:spacing w:before="259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26.</w:t>
      </w:r>
    </w:p>
    <w:p w:rsidR="005B405A" w:rsidRDefault="005B405A" w:rsidP="005B405A">
      <w:pPr>
        <w:spacing w:before="26" w:after="0" w:line="420" w:lineRule="exact"/>
        <w:ind w:left="1416" w:right="2065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Rasprava o pojedinoj točki dnevnog reda traje sve dok prijavljeni sudionici u raspravi ne završe svoja izlaganja.</w:t>
      </w:r>
    </w:p>
    <w:p w:rsidR="005B405A" w:rsidRDefault="005B405A" w:rsidP="005B405A">
      <w:pPr>
        <w:spacing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Kada predsjedavajući potvrdi da više nema prijavljenih sudionika u raspravi o određenom </w:t>
      </w:r>
      <w:r>
        <w:rPr>
          <w:rFonts w:ascii="Times New Roman" w:hAnsi="Times New Roman" w:cs="Times New Roman"/>
          <w:color w:val="000000"/>
          <w:sz w:val="24"/>
          <w:szCs w:val="24"/>
        </w:rPr>
        <w:t>predmetu, zaključit će raspravu.</w:t>
      </w:r>
    </w:p>
    <w:p w:rsidR="005B405A" w:rsidRDefault="005B405A" w:rsidP="005B405A">
      <w:pPr>
        <w:spacing w:after="0" w:line="413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Na prijedlog predsjedavajućeg ili drugog člana, učiteljsko vijeće može </w:t>
      </w:r>
      <w: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odlučiti da se rasprava o pojedinom predmetu zaključi i prije nego što svi dobiju riječ, ako je </w:t>
      </w:r>
      <w:r>
        <w:br/>
      </w:r>
      <w:r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predmet dovoljno razmotren ili se o njemu može donijeti odgovarajuća  odluka odnosno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zaključak.</w:t>
      </w:r>
    </w:p>
    <w:p w:rsidR="005B405A" w:rsidRDefault="005B405A" w:rsidP="005B405A">
      <w:pPr>
        <w:spacing w:before="267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3.</w:t>
      </w:r>
      <w:r w:rsidR="00345CB4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Održavanje reda i stegovne mjere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72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27.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Svakoj osobi koja sudjeluje u radu na sjednici, ukoliko se ne pridržava reda i ne poštuje odredbe ovog poslovnika, mogu se izreći stegovne mjere: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opomena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- 6 -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172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oduzimanje riječi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 udaljavanje sa sjednice.</w:t>
      </w:r>
    </w:p>
    <w:p w:rsidR="005B405A" w:rsidRPr="006D4E36" w:rsidRDefault="005B405A" w:rsidP="005B405A">
      <w:pPr>
        <w:spacing w:before="144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28.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Opomena se izriče svakoj osobi koja svojim ponašanjem ili izlaganjem na sjednici postupa </w:t>
      </w:r>
      <w:r>
        <w:rPr>
          <w:rFonts w:ascii="Times New Roman" w:hAnsi="Times New Roman" w:cs="Times New Roman"/>
          <w:color w:val="000000"/>
          <w:sz w:val="24"/>
          <w:szCs w:val="24"/>
        </w:rPr>
        <w:t>sukladno odredbama ovog poslovnika ili remeti rad sjednice.</w:t>
      </w:r>
    </w:p>
    <w:p w:rsidR="005B405A" w:rsidRDefault="005B405A" w:rsidP="005B405A">
      <w:pPr>
        <w:spacing w:before="11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Opomenu izriče predsjedavajući sjednice.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6D4E36" w:rsidRDefault="005B405A" w:rsidP="005B405A">
      <w:pPr>
        <w:spacing w:before="28" w:after="0" w:line="276" w:lineRule="exact"/>
        <w:ind w:left="5432"/>
        <w:rPr>
          <w:b/>
        </w:rPr>
      </w:pPr>
      <w:r w:rsidRPr="006D4E36">
        <w:rPr>
          <w:rFonts w:ascii="Times New Roman" w:hAnsi="Times New Roman" w:cs="Times New Roman"/>
          <w:b/>
          <w:color w:val="000000"/>
          <w:sz w:val="24"/>
          <w:szCs w:val="24"/>
        </w:rPr>
        <w:t>Članak 29.</w:t>
      </w:r>
    </w:p>
    <w:p w:rsidR="005B405A" w:rsidRDefault="005B405A" w:rsidP="005B405A">
      <w:pPr>
        <w:spacing w:before="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Mjera  oduzimanja  riječi  izriče  se  svakoj  osobi  koja  svojim  ponašanjem,  izjavama  ili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nepoštivanjem odredaba ovog poslovnika remeti rad sjednice, a već prije toga joj je na istoj </w:t>
      </w:r>
      <w:r>
        <w:rPr>
          <w:rFonts w:ascii="Times New Roman" w:hAnsi="Times New Roman" w:cs="Times New Roman"/>
          <w:color w:val="000000"/>
          <w:sz w:val="24"/>
          <w:szCs w:val="24"/>
        </w:rPr>
        <w:t>sjednici izrečena opomena.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Mjeru oduzimanja riječi izriče predsjedavajući sjednice.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CC3512" w:rsidRDefault="005B405A" w:rsidP="005B405A">
      <w:pPr>
        <w:spacing w:before="28" w:after="0" w:line="276" w:lineRule="exact"/>
        <w:ind w:left="5432"/>
        <w:rPr>
          <w:b/>
        </w:rPr>
      </w:pPr>
      <w:r w:rsidRPr="00CC3512">
        <w:rPr>
          <w:rFonts w:ascii="Times New Roman" w:hAnsi="Times New Roman" w:cs="Times New Roman"/>
          <w:b/>
          <w:color w:val="000000"/>
          <w:sz w:val="24"/>
          <w:szCs w:val="24"/>
        </w:rPr>
        <w:t>Članak 30.</w:t>
      </w:r>
    </w:p>
    <w:p w:rsidR="005B405A" w:rsidRDefault="005B405A" w:rsidP="005B405A">
      <w:pPr>
        <w:spacing w:before="30" w:after="0" w:line="415" w:lineRule="exact"/>
        <w:ind w:left="1416" w:right="121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Mjera udaljavanja izriče se svakoj osobi koja ne postupa prema nalogu predsjedavajućeg, koji </w:t>
      </w:r>
      <w: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joj je ranije izrekao mjeru oduzimanja riječi ili na koji drugi način toliko narušava red i krši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odredbe ovog poslovnika da dovodi u pitanja daljnje održavanje sjednice.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Mjeru udaljavanja sa sjednice, na prijedlog predsjedavajućeg, izriče učiteljsko vijeće</w:t>
      </w:r>
      <w:r w:rsidR="003963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05A" w:rsidRDefault="005B405A" w:rsidP="005B405A">
      <w:pPr>
        <w:spacing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Osoba kojoj je izrečena mjera udaljavanja sa sjednice dužna je odmah napustiti prostoriju u </w:t>
      </w:r>
      <w:r>
        <w:rPr>
          <w:rFonts w:ascii="Times New Roman" w:hAnsi="Times New Roman" w:cs="Times New Roman"/>
          <w:color w:val="000000"/>
          <w:sz w:val="24"/>
          <w:szCs w:val="24"/>
        </w:rPr>
        <w:t>kojoj se održava sjednica.</w:t>
      </w:r>
    </w:p>
    <w:p w:rsidR="005B405A" w:rsidRDefault="005B405A" w:rsidP="005B405A">
      <w:pPr>
        <w:spacing w:before="100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Udaljavanje sa sjednice odnosi se samo na sjednicu na kojoj je ova mjera izrečena.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32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4.</w:t>
      </w:r>
      <w:r w:rsidR="00345CB4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Odlaganje sjednice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92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31.</w:t>
      </w:r>
    </w:p>
    <w:p w:rsidR="005B405A" w:rsidRDefault="005B405A" w:rsidP="005B405A">
      <w:pPr>
        <w:spacing w:before="2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Zakazana sjednica odložit će se kada nastupe okolnosti koje onemogućuju održavanje sjednice u zakazano vrijeme.</w:t>
      </w:r>
    </w:p>
    <w:p w:rsidR="005B405A" w:rsidRDefault="005B405A" w:rsidP="005B405A">
      <w:pPr>
        <w:spacing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Sjednica će se odložiti i kada se prije njezinog započinjanja utvrdi da na sjednici nije nazočan potreban broj članova.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Sjednicu u slučajevima iz stavka 1.i 2. ovog članka odlaže predsjedavajući sjednice.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- 7 -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172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32.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Sjednica se prekida: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kada se tijekom sjednice broj nazočnih članova učiteljskog vijeća smanji ispod broja potrebitog za održavanje sjednice</w:t>
      </w:r>
    </w:p>
    <w:p w:rsidR="005B405A" w:rsidRDefault="005B405A" w:rsidP="005B405A">
      <w:pPr>
        <w:spacing w:before="4" w:after="0" w:line="420" w:lineRule="exact"/>
        <w:ind w:left="1416" w:right="1220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kada dođe do težeg remećenja reda na sjednici, a predsjedavajući nije u mogućnosti održati </w:t>
      </w:r>
      <w:r>
        <w:rPr>
          <w:rFonts w:ascii="Times New Roman" w:hAnsi="Times New Roman" w:cs="Times New Roman"/>
          <w:color w:val="000000"/>
          <w:sz w:val="24"/>
          <w:szCs w:val="24"/>
        </w:rPr>
        <w:t>red primjenom mjera članka 27. ovog pravilnika</w:t>
      </w:r>
    </w:p>
    <w:p w:rsidR="005B405A" w:rsidRDefault="005B405A" w:rsidP="005B405A">
      <w:pPr>
        <w:spacing w:before="17" w:after="0" w:line="40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w w:val="104"/>
          <w:sz w:val="24"/>
          <w:szCs w:val="24"/>
        </w:rPr>
        <w:t xml:space="preserve">- ako o pojedinom predmetu treba pribaviti dodatne podatke ili isprave. Sjednicu prekida </w:t>
      </w:r>
      <w:r>
        <w:rPr>
          <w:rFonts w:ascii="Times New Roman" w:hAnsi="Times New Roman" w:cs="Times New Roman"/>
          <w:color w:val="000000"/>
          <w:sz w:val="24"/>
          <w:szCs w:val="24"/>
        </w:rPr>
        <w:t>predsjedavajući sjednice.</w:t>
      </w:r>
    </w:p>
    <w:p w:rsidR="005B405A" w:rsidRDefault="005B405A" w:rsidP="005B405A">
      <w:pPr>
        <w:spacing w:before="4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Ako pojedini član smatra da nema razloga za prekid sjednice, on može predložiti da se sjednica </w:t>
      </w:r>
      <w: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nastavi.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Odluku o nastavku sjednice donosi učiteljsko odnosno razredno vijeće.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28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33.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Kada je sjednica odložena ili prekinuta, predsjedavajući izvješćuje nazočne članove o novom </w:t>
      </w:r>
      <w:r>
        <w:rPr>
          <w:rFonts w:ascii="Times New Roman" w:hAnsi="Times New Roman" w:cs="Times New Roman"/>
          <w:color w:val="000000"/>
          <w:sz w:val="24"/>
          <w:szCs w:val="24"/>
        </w:rPr>
        <w:t>vremenu održavanja sjednice, a ostale članove u skladu s člankom 12. ovog poslovnika.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31" w:after="0" w:line="276" w:lineRule="exact"/>
        <w:ind w:left="141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5.</w:t>
      </w:r>
      <w:r w:rsidR="00345CB4">
        <w:rPr>
          <w:rFonts w:ascii="Times New Roman Bold" w:hAnsi="Times New Roman Bold" w:cs="Times New Roman Bold"/>
          <w:color w:val="000000"/>
          <w:sz w:val="24"/>
          <w:szCs w:val="24"/>
        </w:rPr>
        <w:t xml:space="preserve"> 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>Odlučivanje na sjednici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28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34.</w:t>
      </w:r>
    </w:p>
    <w:p w:rsidR="005B405A" w:rsidRDefault="005B405A" w:rsidP="005B405A">
      <w:pPr>
        <w:spacing w:before="6" w:after="0" w:line="420" w:lineRule="exact"/>
        <w:ind w:left="1416" w:right="202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Nakon završene rasprave o pojedinoj točki dnevnog reda u skladu s člankom 26. ovog poslovnika pristupa se odlučivanju.</w:t>
      </w:r>
    </w:p>
    <w:p w:rsidR="005B405A" w:rsidRDefault="005B405A" w:rsidP="005B405A">
      <w:pPr>
        <w:spacing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Za pravovaljano odlučivanje potrebno je da na sjednici bude nazočna većina članova učiteljskog vijeća </w:t>
      </w:r>
      <w:r w:rsidR="003963DE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5B405A" w:rsidRDefault="005B405A" w:rsidP="005B405A">
      <w:pPr>
        <w:spacing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Prije glasovanja predsjedavajući oblikuje odluku ili zaključak koji se treba donijeti u svezi s </w:t>
      </w:r>
      <w:r>
        <w:rPr>
          <w:rFonts w:ascii="Times New Roman" w:hAnsi="Times New Roman" w:cs="Times New Roman"/>
          <w:color w:val="000000"/>
          <w:sz w:val="24"/>
          <w:szCs w:val="24"/>
        </w:rPr>
        <w:t>pojedinom točkom dnevnog reda.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223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35.</w:t>
      </w:r>
    </w:p>
    <w:p w:rsidR="005B405A" w:rsidRDefault="005B405A" w:rsidP="005B405A">
      <w:pPr>
        <w:spacing w:before="31" w:after="0" w:line="413" w:lineRule="exact"/>
        <w:ind w:left="1416" w:right="1218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Učiteljsko vijeće odlučuje javnim glasanjem, osim kada je zakonom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ili općim aktom Škole određeno da se o pojedinim predmetima glasuje tajno. </w:t>
      </w:r>
      <w: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Članovi glasuju tako da se dizanjem ruke izjašnjavaju za ili protiv prijedloga zaključka odnosno </w:t>
      </w:r>
      <w: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odluke.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5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36.</w:t>
      </w:r>
    </w:p>
    <w:p w:rsidR="005B405A" w:rsidRDefault="005B405A" w:rsidP="005B405A">
      <w:pPr>
        <w:spacing w:before="42" w:after="0" w:line="40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Odluka i zaključci su pravovaljani ako je za njih glasovala većina nazočnih članova učiteljskog vijeća</w:t>
      </w:r>
      <w:r w:rsidR="0004314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- 8 -</w:t>
      </w:r>
    </w:p>
    <w:p w:rsidR="005B405A" w:rsidRDefault="005B405A" w:rsidP="005B405A">
      <w:pPr>
        <w:spacing w:after="0" w:line="276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172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Rezultate glasovanja utvrđuje predsjedavajući sjednice.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Na temelju rezultata glasovanja predsjedavajući sjednice objavljuje je li određeni prijedlog </w:t>
      </w:r>
      <w:r>
        <w:rPr>
          <w:rFonts w:ascii="Times New Roman" w:hAnsi="Times New Roman" w:cs="Times New Roman"/>
          <w:color w:val="000000"/>
          <w:sz w:val="24"/>
          <w:szCs w:val="24"/>
        </w:rPr>
        <w:t>usvojen ili odbijen.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7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37.</w:t>
      </w:r>
    </w:p>
    <w:p w:rsidR="005B405A" w:rsidRDefault="005B405A" w:rsidP="005B405A">
      <w:pPr>
        <w:spacing w:before="2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Nakon što je iscrpljen dnevni red i svi predmeti predviđeni dnevnim redom raspravljeni i o </w:t>
      </w:r>
      <w:r>
        <w:rPr>
          <w:rFonts w:ascii="Times New Roman" w:hAnsi="Times New Roman" w:cs="Times New Roman"/>
          <w:color w:val="000000"/>
          <w:sz w:val="24"/>
          <w:szCs w:val="24"/>
        </w:rPr>
        <w:t>njima odlučeno, predsjedavajući zaključuje sjednicu.</w:t>
      </w:r>
    </w:p>
    <w:p w:rsidR="005B405A" w:rsidRDefault="005B405A" w:rsidP="005B405A">
      <w:pPr>
        <w:spacing w:after="0" w:line="322" w:lineRule="exact"/>
        <w:ind w:left="1416"/>
        <w:rPr>
          <w:sz w:val="24"/>
          <w:szCs w:val="24"/>
        </w:rPr>
      </w:pPr>
    </w:p>
    <w:p w:rsidR="005B405A" w:rsidRDefault="005B405A" w:rsidP="005B405A">
      <w:pPr>
        <w:spacing w:before="239" w:after="0" w:line="322" w:lineRule="exact"/>
        <w:ind w:left="1416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III. PRAVA I DUŽNOSTI ČLANOVA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60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38.</w:t>
      </w:r>
    </w:p>
    <w:p w:rsidR="005B405A" w:rsidRDefault="005B405A" w:rsidP="005B405A">
      <w:pPr>
        <w:spacing w:before="124" w:after="0" w:line="276" w:lineRule="exact"/>
        <w:ind w:left="1476"/>
      </w:pPr>
      <w:r>
        <w:rPr>
          <w:rFonts w:ascii="Times New Roman" w:hAnsi="Times New Roman" w:cs="Times New Roman"/>
          <w:color w:val="000000"/>
          <w:sz w:val="24"/>
          <w:szCs w:val="24"/>
        </w:rPr>
        <w:t>Član učiteljskog vijeća ima prava i dužnosti:</w:t>
      </w:r>
    </w:p>
    <w:p w:rsidR="005B405A" w:rsidRDefault="00EC1074" w:rsidP="005B405A">
      <w:pPr>
        <w:spacing w:before="2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sudjelovati </w:t>
      </w:r>
      <w:r w:rsidR="005B40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na sjednicama učiteljskog vijeća i na njima govoriti i </w:t>
      </w:r>
      <w:r w:rsidR="005B405A">
        <w:br/>
      </w:r>
      <w:r w:rsidR="005B405A">
        <w:rPr>
          <w:rFonts w:ascii="Times New Roman" w:hAnsi="Times New Roman" w:cs="Times New Roman"/>
          <w:color w:val="000000"/>
          <w:sz w:val="24"/>
          <w:szCs w:val="24"/>
        </w:rPr>
        <w:t>glasati.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-postavljati pitanja ravnatelju 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-podnositi prijedloge i zahtijevati da se o njima raspravlja i odlučuje na sjednicama.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Član učiteljskog vijeća ima i druga prava i dužnosti utvrđene odredbama </w:t>
      </w:r>
      <w:r>
        <w:rPr>
          <w:rFonts w:ascii="Times New Roman" w:hAnsi="Times New Roman" w:cs="Times New Roman"/>
          <w:color w:val="000000"/>
          <w:sz w:val="24"/>
          <w:szCs w:val="24"/>
        </w:rPr>
        <w:t>zakona, općih akata Škole i odredbama ovog poslovnika.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7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39.</w:t>
      </w:r>
    </w:p>
    <w:p w:rsidR="005B405A" w:rsidRDefault="005B405A" w:rsidP="005B405A">
      <w:pPr>
        <w:spacing w:before="42" w:after="0" w:line="400" w:lineRule="exact"/>
        <w:ind w:left="1416" w:right="1799" w:firstLine="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Članovima učiteljskog vijeća moraju biti dostupni svi radni i stručni materijali koji se odnose na raspravu i odlučivanje na sjednici.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3170BA" w:rsidRDefault="005B405A" w:rsidP="005B405A">
      <w:pPr>
        <w:spacing w:before="7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40.</w:t>
      </w:r>
    </w:p>
    <w:p w:rsidR="005B405A" w:rsidRDefault="005B405A" w:rsidP="004B6B9A">
      <w:pPr>
        <w:spacing w:before="144" w:after="0" w:line="276" w:lineRule="exact"/>
        <w:ind w:left="1476"/>
      </w:pPr>
      <w:r>
        <w:rPr>
          <w:rFonts w:ascii="Times New Roman" w:hAnsi="Times New Roman" w:cs="Times New Roman"/>
          <w:color w:val="000000"/>
          <w:sz w:val="24"/>
          <w:szCs w:val="24"/>
        </w:rPr>
        <w:t>Član učiteljskog vijeća može od ravnatelja tražiti obavijesti i na uvid materijale, analize i druge tekstove koji su mu kao članu potrebni.</w:t>
      </w:r>
    </w:p>
    <w:p w:rsidR="005B405A" w:rsidRPr="003170BA" w:rsidRDefault="005B405A" w:rsidP="005B405A">
      <w:pPr>
        <w:spacing w:before="123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41.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Član učiteljskog vijeća dužan je čuvati poslovnu tajnu i druge povjerljive </w:t>
      </w:r>
      <w:r>
        <w:rPr>
          <w:rFonts w:ascii="Times New Roman" w:hAnsi="Times New Roman" w:cs="Times New Roman"/>
          <w:color w:val="000000"/>
          <w:sz w:val="24"/>
          <w:szCs w:val="24"/>
        </w:rPr>
        <w:t>podatke Škole koje dozna u obavljanju dužnosti člana.</w:t>
      </w:r>
    </w:p>
    <w:p w:rsidR="005B405A" w:rsidRDefault="005B405A" w:rsidP="005B405A">
      <w:pPr>
        <w:spacing w:before="4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Član koji postupi suprotno stavku 1. ovog članka, odgovoran je prema zakonu i drugim </w:t>
      </w:r>
      <w:r>
        <w:rPr>
          <w:rFonts w:ascii="Times New Roman" w:hAnsi="Times New Roman" w:cs="Times New Roman"/>
          <w:color w:val="000000"/>
          <w:sz w:val="24"/>
          <w:szCs w:val="24"/>
        </w:rPr>
        <w:t>propisima i općim aktima Škole.</w:t>
      </w:r>
    </w:p>
    <w:p w:rsidR="005B405A" w:rsidRPr="003170BA" w:rsidRDefault="005B405A" w:rsidP="005B405A">
      <w:pPr>
        <w:spacing w:before="119" w:after="0" w:line="276" w:lineRule="exact"/>
        <w:ind w:left="5432"/>
        <w:rPr>
          <w:b/>
        </w:rPr>
      </w:pPr>
      <w:r w:rsidRPr="003170BA">
        <w:rPr>
          <w:rFonts w:ascii="Times New Roman" w:hAnsi="Times New Roman" w:cs="Times New Roman"/>
          <w:b/>
          <w:color w:val="000000"/>
          <w:sz w:val="24"/>
          <w:szCs w:val="24"/>
        </w:rPr>
        <w:t>Članak 42.</w:t>
      </w:r>
    </w:p>
    <w:p w:rsidR="005B405A" w:rsidRDefault="005B405A" w:rsidP="005B405A">
      <w:pPr>
        <w:spacing w:before="6" w:after="0" w:line="420" w:lineRule="exact"/>
        <w:ind w:left="1416" w:right="1219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Član učiteljskog vijeća ne smije koristiti i isticati podatke o svom položaju i članstvu kojim bi stekao neke povlastice.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137"/>
        <w:rPr>
          <w:sz w:val="24"/>
          <w:szCs w:val="24"/>
        </w:rPr>
      </w:pPr>
    </w:p>
    <w:p w:rsidR="005B405A" w:rsidRDefault="005B405A" w:rsidP="005B405A">
      <w:pPr>
        <w:spacing w:before="158" w:after="0" w:line="253" w:lineRule="exact"/>
        <w:ind w:left="6137"/>
      </w:pPr>
      <w:r>
        <w:rPr>
          <w:rFonts w:ascii="Calibri" w:hAnsi="Calibri" w:cs="Calibri"/>
          <w:color w:val="000000"/>
        </w:rPr>
        <w:t>- 9 -</w:t>
      </w:r>
    </w:p>
    <w:p w:rsidR="005B405A" w:rsidRDefault="005B405A" w:rsidP="005B405A">
      <w:pPr>
        <w:spacing w:after="0" w:line="322" w:lineRule="exact"/>
        <w:ind w:left="1416"/>
        <w:rPr>
          <w:sz w:val="24"/>
          <w:szCs w:val="24"/>
        </w:rPr>
      </w:pPr>
    </w:p>
    <w:p w:rsidR="005B405A" w:rsidRPr="003170BA" w:rsidRDefault="005B405A" w:rsidP="005B405A">
      <w:pPr>
        <w:spacing w:before="128" w:after="0" w:line="322" w:lineRule="exact"/>
        <w:ind w:left="1416"/>
        <w:rPr>
          <w:b/>
        </w:rPr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>IV.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ZAPISNIK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 I AKTI 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SA SJEDNICE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BC6D38" w:rsidRDefault="005B405A" w:rsidP="005B405A">
      <w:pPr>
        <w:spacing w:before="40" w:after="0" w:line="276" w:lineRule="exact"/>
        <w:ind w:left="5432"/>
        <w:rPr>
          <w:b/>
        </w:rPr>
      </w:pPr>
      <w:r w:rsidRPr="00BC6D38">
        <w:rPr>
          <w:rFonts w:ascii="Times New Roman" w:hAnsi="Times New Roman" w:cs="Times New Roman"/>
          <w:b/>
          <w:color w:val="000000"/>
          <w:sz w:val="24"/>
          <w:szCs w:val="24"/>
        </w:rPr>
        <w:t>Članak 43.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radu sjednice </w:t>
      </w:r>
      <w:r w:rsidR="00230118">
        <w:rPr>
          <w:rFonts w:ascii="Times New Roman" w:hAnsi="Times New Roman" w:cs="Times New Roman"/>
          <w:color w:val="000000"/>
          <w:sz w:val="24"/>
          <w:szCs w:val="24"/>
        </w:rPr>
        <w:t>učiteljskog vijeć</w:t>
      </w:r>
      <w:r>
        <w:rPr>
          <w:rFonts w:ascii="Times New Roman" w:hAnsi="Times New Roman" w:cs="Times New Roman"/>
          <w:color w:val="000000"/>
          <w:sz w:val="24"/>
          <w:szCs w:val="24"/>
        </w:rPr>
        <w:t>a vodi se zapisnik.</w:t>
      </w:r>
    </w:p>
    <w:p w:rsidR="005B405A" w:rsidRDefault="005B405A" w:rsidP="005B405A">
      <w:pPr>
        <w:spacing w:before="26" w:after="0" w:line="420" w:lineRule="exact"/>
        <w:ind w:left="1416" w:right="178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Zapisnik vodi član kojega na početku sjednice odredi učiteljsko vijeće</w:t>
      </w:r>
      <w:r w:rsidR="002301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405A" w:rsidRPr="00BC6D38" w:rsidRDefault="005B405A" w:rsidP="005B405A">
      <w:pPr>
        <w:spacing w:before="259" w:after="0" w:line="276" w:lineRule="exact"/>
        <w:ind w:left="5432"/>
        <w:rPr>
          <w:b/>
        </w:rPr>
      </w:pPr>
      <w:r w:rsidRPr="00BC6D38">
        <w:rPr>
          <w:rFonts w:ascii="Times New Roman" w:hAnsi="Times New Roman" w:cs="Times New Roman"/>
          <w:b/>
          <w:color w:val="000000"/>
          <w:sz w:val="24"/>
          <w:szCs w:val="24"/>
        </w:rPr>
        <w:t>Članak 44.</w:t>
      </w:r>
    </w:p>
    <w:p w:rsidR="005B405A" w:rsidRDefault="005B405A" w:rsidP="005B405A">
      <w:pPr>
        <w:spacing w:before="26" w:after="0" w:line="420" w:lineRule="exact"/>
        <w:ind w:left="1416" w:right="2212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Zapisnik ima obilježje isprave kojom se potvrđuje rad i oblik rada učiteljskog vijeća</w:t>
      </w:r>
      <w:r w:rsidR="00EE2A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05A" w:rsidRDefault="005B405A" w:rsidP="005B405A">
      <w:pPr>
        <w:spacing w:before="9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Zapisnik sadrži:</w:t>
      </w:r>
    </w:p>
    <w:p w:rsidR="005B405A" w:rsidRDefault="005B405A" w:rsidP="005B405A">
      <w:pPr>
        <w:spacing w:before="26" w:after="0" w:line="42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1.redni broj, mjesto i vrijeme održavanja sjednice, broj i imena članova nazočnih odnosno </w:t>
      </w:r>
      <w:r>
        <w:rPr>
          <w:rFonts w:ascii="Times New Roman" w:hAnsi="Times New Roman" w:cs="Times New Roman"/>
          <w:color w:val="000000"/>
          <w:sz w:val="24"/>
          <w:szCs w:val="24"/>
        </w:rPr>
        <w:t>nenazočnih na sjednici.</w:t>
      </w:r>
    </w:p>
    <w:p w:rsidR="005B405A" w:rsidRDefault="005B405A" w:rsidP="005B405A">
      <w:pPr>
        <w:spacing w:before="119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2.imena ostalih osoba nazočnih na sjednici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3.potvrdu da je na sjednici nazočan potreban broj članova za pravovaljano odlučivanje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4.predloženi i usvojeni dnevni red</w:t>
      </w:r>
    </w:p>
    <w:p w:rsidR="005B405A" w:rsidRDefault="005B405A" w:rsidP="005B405A">
      <w:pPr>
        <w:spacing w:before="42" w:after="0" w:line="400" w:lineRule="exact"/>
        <w:ind w:left="1416" w:right="121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5.tijek rada na sjednici i predmete o kojima se raspravljalo te imena osoba koje su sudjelovale u raspravi i sažetak njihova izlaganja.</w:t>
      </w:r>
    </w:p>
    <w:p w:rsidR="005B405A" w:rsidRDefault="005B405A" w:rsidP="005B405A">
      <w:pPr>
        <w:spacing w:before="123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6.rezultate glasovanja o pojedinim prijedlozima odnosno točkama dnevnog reda.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7.vrijeme zaključivanja ili prekida sjednice</w:t>
      </w:r>
    </w:p>
    <w:p w:rsidR="005B405A" w:rsidRDefault="005B405A" w:rsidP="005B405A">
      <w:pPr>
        <w:spacing w:before="12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8.oznaku priloga koji su sastavni dio zapisnika</w:t>
      </w:r>
    </w:p>
    <w:p w:rsidR="005B405A" w:rsidRDefault="005B405A" w:rsidP="005B405A">
      <w:pPr>
        <w:spacing w:before="144" w:after="0" w:line="276" w:lineRule="exact"/>
        <w:ind w:left="1416"/>
      </w:pPr>
      <w:r>
        <w:rPr>
          <w:rFonts w:ascii="Times New Roman" w:hAnsi="Times New Roman" w:cs="Times New Roman"/>
          <w:color w:val="000000"/>
          <w:sz w:val="24"/>
          <w:szCs w:val="24"/>
        </w:rPr>
        <w:t>9.potpis predsjedavajućeg i zapisničara sjednice</w:t>
      </w:r>
    </w:p>
    <w:p w:rsidR="005B405A" w:rsidRDefault="005B405A" w:rsidP="005B405A">
      <w:pPr>
        <w:spacing w:before="144" w:after="0" w:line="276" w:lineRule="exact"/>
        <w:ind w:left="1476"/>
      </w:pPr>
      <w:r>
        <w:rPr>
          <w:rFonts w:ascii="Times New Roman" w:hAnsi="Times New Roman" w:cs="Times New Roman"/>
          <w:color w:val="000000"/>
          <w:sz w:val="24"/>
          <w:szCs w:val="24"/>
        </w:rPr>
        <w:t>Zapisnik se sastavlja na sjednici. Zapisnik se vodi u knjizi zapisnika.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BC6D38" w:rsidRDefault="005B405A" w:rsidP="005B405A">
      <w:pPr>
        <w:spacing w:before="36" w:after="0" w:line="276" w:lineRule="exact"/>
        <w:ind w:left="5432"/>
        <w:rPr>
          <w:b/>
        </w:rPr>
      </w:pPr>
      <w:r w:rsidRPr="00BC6D38">
        <w:rPr>
          <w:rFonts w:ascii="Times New Roman" w:hAnsi="Times New Roman" w:cs="Times New Roman"/>
          <w:b/>
          <w:color w:val="000000"/>
          <w:sz w:val="24"/>
          <w:szCs w:val="24"/>
        </w:rPr>
        <w:t>Članak 45.</w:t>
      </w:r>
    </w:p>
    <w:p w:rsidR="005B405A" w:rsidRDefault="005B405A" w:rsidP="005B405A">
      <w:pPr>
        <w:spacing w:before="31" w:after="0" w:line="413" w:lineRule="exact"/>
        <w:ind w:left="1416" w:right="1218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Ako je u zapisniku bilo što pogrešno zapisano, dopušteno je pogrešku precrtati, s tim da ostane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vidljivo što je prvobitno napisano. Ispravak će se učiniti između redova ili na kraju zapisnika.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Ispravak će svojim potpisom ovjeriti predsjedavajući sjednice i zapisničar.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Nije dopušteno zapisnik uništiti ili zamijeniti drugim.</w:t>
      </w: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5432"/>
        <w:rPr>
          <w:sz w:val="24"/>
          <w:szCs w:val="24"/>
        </w:rPr>
      </w:pPr>
    </w:p>
    <w:p w:rsidR="005B405A" w:rsidRPr="00BC6D38" w:rsidRDefault="005B405A" w:rsidP="005B405A">
      <w:pPr>
        <w:spacing w:before="129" w:after="0" w:line="276" w:lineRule="exact"/>
        <w:ind w:left="5432"/>
        <w:rPr>
          <w:b/>
        </w:rPr>
      </w:pPr>
      <w:r w:rsidRPr="00BC6D38">
        <w:rPr>
          <w:rFonts w:ascii="Times New Roman" w:hAnsi="Times New Roman" w:cs="Times New Roman"/>
          <w:b/>
          <w:color w:val="000000"/>
          <w:sz w:val="24"/>
          <w:szCs w:val="24"/>
        </w:rPr>
        <w:t>Članak 46.</w:t>
      </w:r>
    </w:p>
    <w:p w:rsidR="005B405A" w:rsidRDefault="005B405A" w:rsidP="005B405A">
      <w:pPr>
        <w:spacing w:before="26" w:after="0" w:line="420" w:lineRule="exact"/>
        <w:ind w:left="1416" w:right="2171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Izvod iz zapisnika se prema potrebi dostavlja pojedincima radi izvršavanja donesene odluke odnosno zaključka.</w:t>
      </w:r>
    </w:p>
    <w:p w:rsidR="005B405A" w:rsidRDefault="005B405A" w:rsidP="005B405A">
      <w:pPr>
        <w:spacing w:after="0" w:line="240" w:lineRule="exact"/>
        <w:rPr>
          <w:sz w:val="12"/>
          <w:szCs w:val="12"/>
        </w:rPr>
        <w:sectPr w:rsidR="005B405A">
          <w:pgSz w:w="11900" w:h="16820"/>
          <w:pgMar w:top="-20" w:right="0" w:bottom="-20" w:left="0" w:header="0" w:footer="0" w:gutter="0"/>
          <w:cols w:space="720"/>
        </w:sectPr>
      </w:pPr>
    </w:p>
    <w:p w:rsidR="005B405A" w:rsidRDefault="005B405A" w:rsidP="005B405A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5B405A" w:rsidRDefault="005B405A" w:rsidP="005B405A">
      <w:pPr>
        <w:spacing w:after="0" w:line="253" w:lineRule="exact"/>
        <w:ind w:left="6082"/>
        <w:rPr>
          <w:sz w:val="24"/>
          <w:szCs w:val="24"/>
        </w:rPr>
      </w:pPr>
    </w:p>
    <w:p w:rsidR="005B405A" w:rsidRDefault="005B405A" w:rsidP="006533AC">
      <w:pPr>
        <w:spacing w:before="158" w:after="0" w:line="253" w:lineRule="exact"/>
        <w:ind w:left="3544" w:firstLine="4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- 10 </w:t>
      </w:r>
      <w:r w:rsidR="006533AC">
        <w:rPr>
          <w:rFonts w:ascii="Calibri" w:hAnsi="Calibri" w:cs="Calibri"/>
          <w:color w:val="000000"/>
        </w:rPr>
        <w:t>–</w:t>
      </w:r>
    </w:p>
    <w:p w:rsidR="005B405A" w:rsidRDefault="005B405A" w:rsidP="006533AC">
      <w:pPr>
        <w:spacing w:after="0" w:line="276" w:lineRule="exact"/>
        <w:rPr>
          <w:sz w:val="24"/>
          <w:szCs w:val="24"/>
        </w:rPr>
      </w:pPr>
    </w:p>
    <w:p w:rsidR="005B405A" w:rsidRPr="006533AC" w:rsidRDefault="005B405A" w:rsidP="006533AC">
      <w:pPr>
        <w:spacing w:before="172" w:after="0" w:line="276" w:lineRule="exact"/>
        <w:jc w:val="center"/>
        <w:rPr>
          <w:b/>
        </w:rPr>
      </w:pPr>
      <w:r w:rsidRPr="006533AC">
        <w:rPr>
          <w:rFonts w:ascii="Times New Roman" w:hAnsi="Times New Roman" w:cs="Times New Roman"/>
          <w:b/>
          <w:color w:val="000000"/>
          <w:sz w:val="24"/>
          <w:szCs w:val="24"/>
        </w:rPr>
        <w:t>Članak 47.</w:t>
      </w:r>
    </w:p>
    <w:p w:rsidR="005B405A" w:rsidRDefault="005B405A" w:rsidP="006533AC">
      <w:pPr>
        <w:spacing w:before="26" w:after="0" w:line="420" w:lineRule="exact"/>
        <w:ind w:right="1218"/>
        <w:jc w:val="both"/>
      </w:pPr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Svakom radniku Škole koji ima pravni interes, mora se na njegov zahtjev omogućiti uvid u </w:t>
      </w:r>
      <w:r>
        <w:rPr>
          <w:rFonts w:ascii="Times New Roman" w:hAnsi="Times New Roman" w:cs="Times New Roman"/>
          <w:color w:val="000000"/>
          <w:sz w:val="24"/>
          <w:szCs w:val="24"/>
        </w:rPr>
        <w:t>zapisnik sa sjednice.</w:t>
      </w:r>
    </w:p>
    <w:p w:rsidR="005B405A" w:rsidRDefault="005B405A" w:rsidP="006533AC">
      <w:pPr>
        <w:spacing w:after="0" w:line="420" w:lineRule="exact"/>
        <w:ind w:right="1218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Izvodi, prijepisi i fotokopije zapisnika mogu se davati ovlaštenim tijelima i osobama izvan škole samo na njihov pisani zahtjev.</w:t>
      </w:r>
    </w:p>
    <w:p w:rsidR="005B405A" w:rsidRPr="006533AC" w:rsidRDefault="005B405A" w:rsidP="006533AC">
      <w:pPr>
        <w:spacing w:before="259" w:after="0" w:line="276" w:lineRule="exact"/>
        <w:jc w:val="center"/>
        <w:rPr>
          <w:b/>
        </w:rPr>
      </w:pPr>
      <w:r w:rsidRPr="006533AC">
        <w:rPr>
          <w:rFonts w:ascii="Times New Roman" w:hAnsi="Times New Roman" w:cs="Times New Roman"/>
          <w:b/>
          <w:color w:val="000000"/>
          <w:sz w:val="24"/>
          <w:szCs w:val="24"/>
        </w:rPr>
        <w:t>Članak 48.</w:t>
      </w:r>
    </w:p>
    <w:p w:rsidR="005B405A" w:rsidRDefault="005B405A" w:rsidP="006533AC">
      <w:pPr>
        <w:spacing w:before="144" w:after="0" w:line="276" w:lineRule="exact"/>
      </w:pPr>
      <w:r>
        <w:rPr>
          <w:rFonts w:ascii="Times New Roman" w:hAnsi="Times New Roman" w:cs="Times New Roman"/>
          <w:color w:val="000000"/>
          <w:sz w:val="24"/>
          <w:szCs w:val="24"/>
        </w:rPr>
        <w:t>Zapisnici se čuvaju u pismohrani škole kao trajne isprave.</w:t>
      </w:r>
    </w:p>
    <w:p w:rsidR="005B405A" w:rsidRDefault="005B405A" w:rsidP="005B405A">
      <w:pPr>
        <w:spacing w:after="0" w:line="322" w:lineRule="exact"/>
        <w:ind w:left="1416"/>
        <w:rPr>
          <w:sz w:val="24"/>
          <w:szCs w:val="24"/>
        </w:rPr>
      </w:pPr>
    </w:p>
    <w:p w:rsidR="005B405A" w:rsidRPr="0061103F" w:rsidRDefault="005B405A" w:rsidP="005B405A">
      <w:pPr>
        <w:spacing w:after="0" w:line="322" w:lineRule="exact"/>
        <w:ind w:left="1416"/>
        <w:rPr>
          <w:b/>
          <w:sz w:val="24"/>
          <w:szCs w:val="24"/>
        </w:rPr>
      </w:pPr>
    </w:p>
    <w:p w:rsidR="005B405A" w:rsidRDefault="005B405A" w:rsidP="0061103F">
      <w:pPr>
        <w:spacing w:before="62" w:after="0" w:line="322" w:lineRule="exact"/>
      </w:pP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V. PRIJELAZNE 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 xml:space="preserve">I </w:t>
      </w:r>
      <w:r w:rsidR="00345CB4">
        <w:rPr>
          <w:rFonts w:ascii="Times New Roman Bold" w:hAnsi="Times New Roman Bold" w:cs="Times New Roman Bold"/>
          <w:color w:val="000000"/>
          <w:sz w:val="28"/>
          <w:szCs w:val="28"/>
        </w:rPr>
        <w:t xml:space="preserve"> </w:t>
      </w:r>
      <w:r>
        <w:rPr>
          <w:rFonts w:ascii="Times New Roman Bold" w:hAnsi="Times New Roman Bold" w:cs="Times New Roman Bold"/>
          <w:color w:val="000000"/>
          <w:sz w:val="28"/>
          <w:szCs w:val="28"/>
        </w:rPr>
        <w:t>ZAVRŠNE ODREDBE</w:t>
      </w:r>
    </w:p>
    <w:p w:rsidR="005B405A" w:rsidRDefault="005B405A" w:rsidP="0061103F">
      <w:pPr>
        <w:spacing w:after="0" w:line="276" w:lineRule="exact"/>
        <w:ind w:left="5432"/>
        <w:jc w:val="center"/>
        <w:rPr>
          <w:sz w:val="24"/>
          <w:szCs w:val="24"/>
        </w:rPr>
      </w:pPr>
    </w:p>
    <w:p w:rsidR="005B405A" w:rsidRPr="0061103F" w:rsidRDefault="005B405A" w:rsidP="0061103F">
      <w:pPr>
        <w:spacing w:before="40" w:after="0" w:line="276" w:lineRule="exact"/>
        <w:jc w:val="center"/>
        <w:rPr>
          <w:b/>
        </w:rPr>
      </w:pPr>
      <w:r w:rsidRPr="0061103F">
        <w:rPr>
          <w:rFonts w:ascii="Times New Roman" w:hAnsi="Times New Roman" w:cs="Times New Roman"/>
          <w:b/>
          <w:color w:val="000000"/>
          <w:sz w:val="24"/>
          <w:szCs w:val="24"/>
        </w:rPr>
        <w:t>Članak 49.</w:t>
      </w:r>
    </w:p>
    <w:p w:rsidR="00EE2AB1" w:rsidRDefault="005B405A" w:rsidP="00EE2AB1">
      <w:pPr>
        <w:tabs>
          <w:tab w:val="left" w:pos="8080"/>
        </w:tabs>
        <w:spacing w:before="152" w:after="0" w:line="460" w:lineRule="exact"/>
        <w:ind w:left="5954" w:right="1275" w:hanging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Ovaj poslovnik stupa na snagu danom objavljivanja na oglasnoj ploči Škole.</w:t>
      </w:r>
    </w:p>
    <w:p w:rsidR="005B405A" w:rsidRDefault="005B405A" w:rsidP="0061103F">
      <w:pPr>
        <w:spacing w:before="152" w:after="0" w:line="460" w:lineRule="exact"/>
        <w:ind w:right="2268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KLASA: </w:t>
      </w:r>
      <w:r w:rsidR="00345CB4">
        <w:rPr>
          <w:rFonts w:ascii="Times New Roman" w:hAnsi="Times New Roman" w:cs="Times New Roman"/>
          <w:color w:val="000000"/>
          <w:sz w:val="24"/>
          <w:szCs w:val="24"/>
        </w:rPr>
        <w:t>003-05/20-11</w:t>
      </w:r>
    </w:p>
    <w:p w:rsidR="0061103F" w:rsidRDefault="005B405A" w:rsidP="0061103F">
      <w:pPr>
        <w:spacing w:before="132" w:after="0" w:line="276" w:lineRule="exac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URBROJ: </w:t>
      </w:r>
      <w:r w:rsidR="00345CB4">
        <w:rPr>
          <w:rFonts w:ascii="Times New Roman" w:hAnsi="Times New Roman" w:cs="Times New Roman"/>
          <w:color w:val="000000"/>
          <w:sz w:val="24"/>
          <w:szCs w:val="24"/>
        </w:rPr>
        <w:t>2104-23-20-14</w:t>
      </w:r>
    </w:p>
    <w:p w:rsidR="005B405A" w:rsidRPr="0061103F" w:rsidRDefault="0061103F" w:rsidP="0061103F">
      <w:pPr>
        <w:spacing w:before="132" w:after="0" w:line="276" w:lineRule="exact"/>
        <w:rPr>
          <w:rFonts w:ascii="Times New Roman" w:hAnsi="Times New Roman" w:cs="Times New Roman"/>
        </w:rPr>
      </w:pPr>
      <w:r w:rsidRPr="0061103F">
        <w:rPr>
          <w:rFonts w:ascii="Times New Roman" w:hAnsi="Times New Roman" w:cs="Times New Roman"/>
        </w:rPr>
        <w:t xml:space="preserve">Pučišća, </w:t>
      </w:r>
      <w:r w:rsidRPr="0061103F">
        <w:rPr>
          <w:rFonts w:ascii="Times New Roman" w:hAnsi="Times New Roman" w:cs="Times New Roman"/>
          <w:color w:val="000000"/>
          <w:sz w:val="24"/>
          <w:szCs w:val="24"/>
        </w:rPr>
        <w:t xml:space="preserve"> 20.03.2020</w:t>
      </w:r>
      <w:r w:rsidR="005B405A" w:rsidRPr="0061103F">
        <w:rPr>
          <w:rFonts w:ascii="Times New Roman" w:hAnsi="Times New Roman" w:cs="Times New Roman"/>
          <w:color w:val="000000"/>
          <w:sz w:val="24"/>
          <w:szCs w:val="24"/>
        </w:rPr>
        <w:t>. godine</w:t>
      </w:r>
    </w:p>
    <w:p w:rsidR="005B405A" w:rsidRDefault="005B405A" w:rsidP="005B405A">
      <w:pPr>
        <w:spacing w:after="0" w:line="276" w:lineRule="exact"/>
        <w:ind w:left="7081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7081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7081"/>
        <w:rPr>
          <w:sz w:val="24"/>
          <w:szCs w:val="24"/>
        </w:rPr>
      </w:pPr>
    </w:p>
    <w:p w:rsidR="0061103F" w:rsidRDefault="0061103F" w:rsidP="0061103F">
      <w:pPr>
        <w:spacing w:before="76" w:after="0" w:line="27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5B405A">
        <w:rPr>
          <w:rFonts w:ascii="Times New Roman" w:hAnsi="Times New Roman" w:cs="Times New Roman"/>
          <w:color w:val="000000"/>
          <w:sz w:val="24"/>
          <w:szCs w:val="24"/>
        </w:rPr>
        <w:t>Predsjednik Školskog odbora</w:t>
      </w:r>
    </w:p>
    <w:p w:rsidR="0061103F" w:rsidRDefault="0061103F" w:rsidP="005B405A">
      <w:pPr>
        <w:spacing w:before="76" w:after="0" w:line="276" w:lineRule="exact"/>
        <w:ind w:left="7081"/>
        <w:rPr>
          <w:rFonts w:ascii="Times New Roman" w:hAnsi="Times New Roman" w:cs="Times New Roman"/>
          <w:color w:val="000000"/>
          <w:sz w:val="24"/>
          <w:szCs w:val="24"/>
        </w:rPr>
      </w:pPr>
    </w:p>
    <w:p w:rsidR="005B405A" w:rsidRDefault="0061103F" w:rsidP="005B405A">
      <w:pPr>
        <w:spacing w:before="76" w:after="0" w:line="276" w:lineRule="exact"/>
        <w:ind w:left="708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Igor Jelaska</w:t>
      </w:r>
    </w:p>
    <w:p w:rsidR="0061103F" w:rsidRDefault="0061103F" w:rsidP="005B405A">
      <w:pPr>
        <w:spacing w:before="76" w:after="0" w:line="276" w:lineRule="exact"/>
        <w:ind w:left="7081"/>
      </w:pPr>
    </w:p>
    <w:p w:rsidR="00345CB4" w:rsidRDefault="00345CB4" w:rsidP="0061103F">
      <w:pPr>
        <w:spacing w:before="276" w:after="0" w:line="300" w:lineRule="exact"/>
        <w:ind w:right="1220"/>
        <w:rPr>
          <w:rFonts w:ascii="Times New Roman" w:hAnsi="Times New Roman" w:cs="Times New Roman"/>
          <w:color w:val="000000"/>
          <w:w w:val="103"/>
          <w:sz w:val="24"/>
          <w:szCs w:val="24"/>
        </w:rPr>
      </w:pPr>
    </w:p>
    <w:p w:rsidR="0061103F" w:rsidRDefault="005B405A" w:rsidP="0061103F">
      <w:pPr>
        <w:spacing w:before="276" w:after="0" w:line="300" w:lineRule="exact"/>
        <w:ind w:right="1220"/>
        <w:rPr>
          <w:rFonts w:ascii="Times New Roman" w:hAnsi="Times New Roman" w:cs="Times New Roman"/>
          <w:color w:val="000000"/>
          <w:w w:val="103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Ovaj Poslovnik objavljen je</w:t>
      </w:r>
      <w:r w:rsidR="0061103F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na oglasnoj ploči</w:t>
      </w:r>
      <w:r w:rsidR="00345CB4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škole dana </w:t>
      </w:r>
      <w:r w:rsidR="000B7F2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345CB4">
        <w:rPr>
          <w:rFonts w:ascii="Times New Roman" w:hAnsi="Times New Roman" w:cs="Times New Roman"/>
          <w:color w:val="000000"/>
          <w:w w:val="103"/>
          <w:sz w:val="24"/>
          <w:szCs w:val="24"/>
        </w:rPr>
        <w:t>20.03.</w:t>
      </w:r>
      <w:r w:rsidR="000B7F2A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345CB4"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2020. </w:t>
      </w:r>
    </w:p>
    <w:p w:rsidR="005B405A" w:rsidRDefault="005B405A" w:rsidP="005B405A">
      <w:pPr>
        <w:spacing w:after="0" w:line="276" w:lineRule="exact"/>
        <w:ind w:left="8497"/>
        <w:rPr>
          <w:sz w:val="24"/>
          <w:szCs w:val="24"/>
        </w:rPr>
      </w:pPr>
    </w:p>
    <w:p w:rsidR="005B405A" w:rsidRDefault="005B405A" w:rsidP="005B405A">
      <w:pPr>
        <w:spacing w:after="0" w:line="276" w:lineRule="exact"/>
        <w:ind w:left="8497"/>
        <w:rPr>
          <w:sz w:val="24"/>
          <w:szCs w:val="24"/>
        </w:rPr>
      </w:pPr>
    </w:p>
    <w:p w:rsidR="005B405A" w:rsidRDefault="0061103F" w:rsidP="0061103F">
      <w:pPr>
        <w:spacing w:before="88" w:after="0" w:line="276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="005B405A">
        <w:rPr>
          <w:rFonts w:ascii="Times New Roman" w:hAnsi="Times New Roman" w:cs="Times New Roman"/>
          <w:color w:val="000000"/>
          <w:sz w:val="24"/>
          <w:szCs w:val="24"/>
        </w:rPr>
        <w:t>Ravnatelj:</w:t>
      </w:r>
    </w:p>
    <w:p w:rsidR="0061103F" w:rsidRDefault="0061103F" w:rsidP="0061103F">
      <w:pPr>
        <w:spacing w:before="88" w:after="0" w:line="276" w:lineRule="exact"/>
        <w:jc w:val="right"/>
      </w:pPr>
    </w:p>
    <w:p w:rsidR="00B758F5" w:rsidRDefault="0061103F" w:rsidP="0061103F">
      <w:pPr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prof. Jakša Bralić</w:t>
      </w:r>
      <w:r w:rsidR="005B405A">
        <w:br/>
      </w:r>
    </w:p>
    <w:sectPr w:rsidR="00B758F5" w:rsidSect="00B7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52D"/>
    <w:multiLevelType w:val="hybridMultilevel"/>
    <w:tmpl w:val="650AC874"/>
    <w:lvl w:ilvl="0" w:tplc="CB46C93A">
      <w:start w:val="1"/>
      <w:numFmt w:val="upperRoman"/>
      <w:lvlText w:val="%1."/>
      <w:lvlJc w:val="left"/>
      <w:pPr>
        <w:ind w:left="2136" w:hanging="720"/>
      </w:pPr>
      <w:rPr>
        <w:rFonts w:ascii="Times New Roman Bold" w:hAnsi="Times New Roman Bold" w:cs="Times New Roman Bold" w:hint="default"/>
        <w:color w:val="000000"/>
        <w:sz w:val="28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5A"/>
    <w:rsid w:val="0004314F"/>
    <w:rsid w:val="000B7F2A"/>
    <w:rsid w:val="000C1349"/>
    <w:rsid w:val="00230118"/>
    <w:rsid w:val="00241D31"/>
    <w:rsid w:val="003170BA"/>
    <w:rsid w:val="00345CB4"/>
    <w:rsid w:val="003963DE"/>
    <w:rsid w:val="00406113"/>
    <w:rsid w:val="004B6B9A"/>
    <w:rsid w:val="004E77E2"/>
    <w:rsid w:val="005B405A"/>
    <w:rsid w:val="00607974"/>
    <w:rsid w:val="0061103F"/>
    <w:rsid w:val="006533AC"/>
    <w:rsid w:val="006D4E36"/>
    <w:rsid w:val="006F11C6"/>
    <w:rsid w:val="007631AA"/>
    <w:rsid w:val="00A76562"/>
    <w:rsid w:val="00AA719E"/>
    <w:rsid w:val="00B70A24"/>
    <w:rsid w:val="00B733B8"/>
    <w:rsid w:val="00B75420"/>
    <w:rsid w:val="00B758F5"/>
    <w:rsid w:val="00B93D54"/>
    <w:rsid w:val="00BA2026"/>
    <w:rsid w:val="00BA416A"/>
    <w:rsid w:val="00BC6D38"/>
    <w:rsid w:val="00CC3512"/>
    <w:rsid w:val="00DE3A78"/>
    <w:rsid w:val="00EB5AEB"/>
    <w:rsid w:val="00EC1074"/>
    <w:rsid w:val="00EE0DA2"/>
    <w:rsid w:val="00EE231D"/>
    <w:rsid w:val="00EE2AB1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4872-5148-4F1A-AA93-DF53B126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2187</Words>
  <Characters>12468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Jura</cp:lastModifiedBy>
  <cp:revision>2</cp:revision>
  <dcterms:created xsi:type="dcterms:W3CDTF">2020-05-14T08:48:00Z</dcterms:created>
  <dcterms:modified xsi:type="dcterms:W3CDTF">2020-05-14T08:48:00Z</dcterms:modified>
</cp:coreProperties>
</file>